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6" w:type="dxa"/>
        <w:tblInd w:w="93" w:type="dxa"/>
        <w:tblLook w:val="04A0" w:firstRow="1" w:lastRow="0" w:firstColumn="1" w:lastColumn="0" w:noHBand="0" w:noVBand="1"/>
      </w:tblPr>
      <w:tblGrid>
        <w:gridCol w:w="1066"/>
        <w:gridCol w:w="885"/>
        <w:gridCol w:w="865"/>
        <w:gridCol w:w="1168"/>
        <w:gridCol w:w="1066"/>
        <w:gridCol w:w="966"/>
        <w:gridCol w:w="911"/>
        <w:gridCol w:w="1069"/>
        <w:gridCol w:w="1060"/>
        <w:gridCol w:w="1320"/>
      </w:tblGrid>
      <w:tr w:rsidR="003D4FF0" w:rsidRPr="003D4FF0" w:rsidTr="003D4FF0">
        <w:trPr>
          <w:trHeight w:val="252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Объект капитального строительства</w:t>
            </w:r>
          </w:p>
        </w:tc>
        <w:tc>
          <w:tcPr>
            <w:tcW w:w="63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3D4FF0" w:rsidRPr="003D4FF0" w:rsidTr="003D4FF0">
        <w:trPr>
          <w:trHeight w:val="252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Застройщик или технический заказчик</w:t>
            </w:r>
          </w:p>
        </w:tc>
        <w:tc>
          <w:tcPr>
            <w:tcW w:w="63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8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3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proofErr w:type="gramStart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36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vertAlign w:val="superscript"/>
                <w:lang w:eastAsia="ru-RU"/>
              </w:rPr>
              <w:t>1</w:t>
            </w:r>
            <w:proofErr w:type="gramEnd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 xml:space="preserve">, почтовые реквизиты, телефон/факс - для юридических лиц и 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proofErr w:type="gramStart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3D4FF0" w:rsidRPr="003D4FF0" w:rsidTr="003D4FF0">
        <w:trPr>
          <w:trHeight w:val="252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Лицо, осуществляющее строительство</w:t>
            </w:r>
          </w:p>
        </w:tc>
        <w:tc>
          <w:tcPr>
            <w:tcW w:w="63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8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63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proofErr w:type="gramStart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36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vertAlign w:val="superscript"/>
                <w:lang w:eastAsia="ru-RU"/>
              </w:rPr>
              <w:t>1</w:t>
            </w:r>
            <w:proofErr w:type="gramEnd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 xml:space="preserve">, почтовые реквизиты, телефон/факс - для юридических лиц и 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proofErr w:type="gramStart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3D4FF0" w:rsidRPr="003D4FF0" w:rsidTr="003D4FF0">
        <w:trPr>
          <w:trHeight w:val="252"/>
        </w:trPr>
        <w:tc>
          <w:tcPr>
            <w:tcW w:w="6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Лицо, осуществляющее подготовку проектной документации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8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proofErr w:type="gramStart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39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vertAlign w:val="superscript"/>
                <w:lang w:eastAsia="ru-RU"/>
              </w:rPr>
              <w:t>1</w:t>
            </w:r>
            <w:proofErr w:type="gramEnd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 xml:space="preserve">, почтовые реквизиты, телефон/факс - для 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3D4FF0" w:rsidRPr="003D4FF0" w:rsidTr="003D4FF0">
        <w:trPr>
          <w:trHeight w:val="252"/>
        </w:trPr>
        <w:tc>
          <w:tcPr>
            <w:tcW w:w="69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Лицо, выполнившее работы, подлежащие освидетельствованию</w:t>
            </w:r>
          </w:p>
        </w:tc>
        <w:tc>
          <w:tcPr>
            <w:tcW w:w="3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proofErr w:type="gramStart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vertAlign w:val="superscript"/>
                <w:lang w:eastAsia="ru-RU"/>
              </w:rPr>
              <w:t>1</w:t>
            </w:r>
            <w:proofErr w:type="gramEnd"/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, почтовые реквизиты, телефон/факс - для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3D4FF0" w:rsidRPr="003D4FF0" w:rsidTr="003D4FF0">
        <w:trPr>
          <w:trHeight w:val="25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eastAsia="ru-RU"/>
              </w:rPr>
            </w:pPr>
          </w:p>
          <w:p w:rsid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eastAsia="ru-RU"/>
              </w:rPr>
            </w:pPr>
          </w:p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val="en-US"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2"/>
                <w:szCs w:val="12"/>
                <w:lang w:eastAsia="ru-RU"/>
              </w:rPr>
            </w:pPr>
          </w:p>
        </w:tc>
      </w:tr>
      <w:tr w:rsidR="003D4FF0" w:rsidRPr="003D4FF0" w:rsidTr="003D4FF0">
        <w:trPr>
          <w:trHeight w:val="270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АКТ </w:t>
            </w:r>
          </w:p>
        </w:tc>
      </w:tr>
      <w:tr w:rsidR="003D4FF0" w:rsidRPr="003D4FF0" w:rsidTr="003D4FF0">
        <w:trPr>
          <w:trHeight w:val="315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 ПРОВЕДЕНИИ РАСТЯЖКИ КОМПЕНСАТОРОВ </w:t>
            </w:r>
          </w:p>
        </w:tc>
      </w:tr>
      <w:tr w:rsidR="003D4FF0" w:rsidRPr="003D4FF0" w:rsidTr="003D4FF0">
        <w:trPr>
          <w:trHeight w:val="315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</w:tr>
      <w:tr w:rsidR="003D4FF0" w:rsidRPr="003D4FF0" w:rsidTr="003D4FF0">
        <w:trPr>
          <w:trHeight w:val="315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"      " __________ 20       г.</w:t>
            </w:r>
          </w:p>
        </w:tc>
      </w:tr>
      <w:tr w:rsidR="003D4FF0" w:rsidRPr="003D4FF0" w:rsidTr="003D4FF0">
        <w:trPr>
          <w:trHeight w:val="25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реквизиты документа о представительстве)</w:t>
            </w:r>
          </w:p>
        </w:tc>
      </w:tr>
      <w:tr w:rsidR="003D4FF0" w:rsidRPr="003D4FF0" w:rsidTr="003D4FF0">
        <w:trPr>
          <w:trHeight w:val="252"/>
        </w:trPr>
        <w:tc>
          <w:tcPr>
            <w:tcW w:w="6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Представитель лица, осуществляющего строительство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реквизиты документа о представительстве)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лица, осуществляющего строительство по вопросам строительного контроля </w:t>
            </w:r>
            <w:r w:rsidRPr="003D4FF0">
              <w:rPr>
                <w:rFonts w:ascii="Tahoma" w:eastAsia="Times New Roman" w:hAnsi="Tahoma" w:cs="Tahoma"/>
                <w:i/>
                <w:iCs/>
                <w:lang w:eastAsia="ru-RU"/>
              </w:rPr>
              <w:t xml:space="preserve"> 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реквизиты документа о представительстве)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Представитель лица, осуществляющего подготовку проектной документации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реквизиты документа о представительстве)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Представитель лица, выполнившего работы, подлежащие освидетельствованию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реквизиты документа о представительстве)</w:t>
            </w:r>
          </w:p>
        </w:tc>
      </w:tr>
      <w:tr w:rsidR="003D4FF0" w:rsidRPr="003D4FF0" w:rsidTr="003D4FF0">
        <w:trPr>
          <w:trHeight w:val="252"/>
        </w:trPr>
        <w:tc>
          <w:tcPr>
            <w:tcW w:w="799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а также иные представители лиц, участвующих в освидетельствовании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реквизиты документа о представительстве)</w:t>
            </w:r>
          </w:p>
        </w:tc>
      </w:tr>
      <w:tr w:rsidR="003D4FF0" w:rsidRPr="003D4FF0" w:rsidTr="003D4FF0">
        <w:trPr>
          <w:trHeight w:val="252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 xml:space="preserve">произвели осмотр работ, </w:t>
            </w:r>
            <w:proofErr w:type="gramStart"/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выполненных</w:t>
            </w:r>
            <w:proofErr w:type="gramEnd"/>
          </w:p>
        </w:tc>
        <w:tc>
          <w:tcPr>
            <w:tcW w:w="639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92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 xml:space="preserve">(наименование строительно-монтажной организации) </w:t>
            </w:r>
          </w:p>
        </w:tc>
      </w:tr>
      <w:tr w:rsidR="003D4FF0" w:rsidRPr="003D4FF0" w:rsidTr="003D4FF0">
        <w:trPr>
          <w:trHeight w:val="252"/>
        </w:trPr>
        <w:tc>
          <w:tcPr>
            <w:tcW w:w="5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и составили настоящий акт о нижеследующем:</w:t>
            </w: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FF0" w:rsidRPr="003D4FF0" w:rsidTr="003D4FF0">
        <w:trPr>
          <w:trHeight w:val="29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1. К освидетельствованию и приемке предъявлена растяжка компенсаторов, перечисленных в таблице,</w:t>
            </w:r>
          </w:p>
        </w:tc>
      </w:tr>
      <w:tr w:rsidR="003D4FF0" w:rsidRPr="003D4FF0" w:rsidTr="003D4FF0">
        <w:trPr>
          <w:trHeight w:val="252"/>
        </w:trPr>
        <w:tc>
          <w:tcPr>
            <w:tcW w:w="50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на  участке  от  камеры  (пикета,  шахты)     №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до камеры (пикета, шахты) 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223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en-US" w:eastAsia="ru-RU"/>
              </w:rPr>
            </w:pPr>
          </w:p>
          <w:p w:rsid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en-US" w:eastAsia="ru-RU"/>
              </w:rPr>
            </w:pPr>
          </w:p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en-US"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en-US" w:eastAsia="ru-RU"/>
              </w:rPr>
            </w:pPr>
          </w:p>
          <w:p w:rsid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en-US" w:eastAsia="ru-RU"/>
              </w:rPr>
            </w:pPr>
          </w:p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val="en-US"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</w:p>
        </w:tc>
      </w:tr>
      <w:tr w:rsidR="003D4FF0" w:rsidRPr="003D4FF0" w:rsidTr="003D4FF0">
        <w:trPr>
          <w:trHeight w:val="702"/>
        </w:trPr>
        <w:tc>
          <w:tcPr>
            <w:tcW w:w="19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Номер компенсатора по чертежу</w:t>
            </w:r>
          </w:p>
        </w:tc>
        <w:tc>
          <w:tcPr>
            <w:tcW w:w="20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Номер чертежа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Тип компенсатора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 xml:space="preserve">Величина растяжки, </w:t>
            </w:r>
            <w:proofErr w:type="gramStart"/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мм</w:t>
            </w:r>
            <w:proofErr w:type="gramEnd"/>
          </w:p>
        </w:tc>
        <w:tc>
          <w:tcPr>
            <w:tcW w:w="23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 xml:space="preserve">Температура наружного воздуха, </w:t>
            </w:r>
            <w:r w:rsidRPr="003D4FF0">
              <w:rPr>
                <w:rFonts w:ascii="Calibri" w:eastAsia="Times New Roman" w:hAnsi="Calibri" w:cs="Calibri"/>
                <w:lang w:eastAsia="ru-RU"/>
              </w:rPr>
              <w:t>°</w:t>
            </w:r>
            <w:proofErr w:type="gramStart"/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</w:tc>
      </w:tr>
      <w:tr w:rsidR="003D4FF0" w:rsidRPr="003D4FF0" w:rsidTr="003D4FF0">
        <w:trPr>
          <w:trHeight w:val="546"/>
        </w:trPr>
        <w:tc>
          <w:tcPr>
            <w:tcW w:w="1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проектная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фактическая</w:t>
            </w:r>
          </w:p>
        </w:tc>
        <w:tc>
          <w:tcPr>
            <w:tcW w:w="2380" w:type="dxa"/>
            <w:gridSpan w:val="2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FF0" w:rsidRPr="003D4FF0" w:rsidTr="003D4FF0">
        <w:trPr>
          <w:trHeight w:val="38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7204A" w:rsidRPr="003D4FF0" w:rsidRDefault="00A7204A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401"/>
        </w:trPr>
        <w:tc>
          <w:tcPr>
            <w:tcW w:w="1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7204A" w:rsidRPr="003D4FF0" w:rsidRDefault="00A7204A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0" w:name="_GoBack"/>
            <w:bookmarkEnd w:id="0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25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D4FF0" w:rsidRPr="003D4FF0" w:rsidTr="003D4FF0">
        <w:trPr>
          <w:trHeight w:val="252"/>
        </w:trPr>
        <w:tc>
          <w:tcPr>
            <w:tcW w:w="6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 xml:space="preserve">2. Работы выполнены по проектно-сметной документации 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 xml:space="preserve">(наименование проектной организации, номера чертежей и дата их составления) 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FF0" w:rsidRPr="003D4FF0" w:rsidTr="003D4FF0">
        <w:trPr>
          <w:trHeight w:val="330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3D4FF0" w:rsidRPr="003D4FF0" w:rsidTr="003D4FF0">
        <w:trPr>
          <w:trHeight w:val="1380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Работы выполнены в соответствии с проектно-сметной документацией, государственными стандартами, строительными нормами и правилами и отвечают требованиям их приемки.</w:t>
            </w: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На основании </w:t>
            </w:r>
            <w:proofErr w:type="gramStart"/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изложенного</w:t>
            </w:r>
            <w:proofErr w:type="gramEnd"/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 xml:space="preserve"> считать растяжку компенсаторов, перечисленных в акте, выполненной.</w:t>
            </w:r>
          </w:p>
        </w:tc>
      </w:tr>
      <w:tr w:rsidR="003D4FF0" w:rsidRPr="003D4FF0" w:rsidTr="003D4FF0">
        <w:trPr>
          <w:trHeight w:val="252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подпись)</w:t>
            </w:r>
          </w:p>
        </w:tc>
      </w:tr>
      <w:tr w:rsidR="003D4FF0" w:rsidRPr="003D4FF0" w:rsidTr="003D4FF0">
        <w:trPr>
          <w:trHeight w:val="252"/>
        </w:trPr>
        <w:tc>
          <w:tcPr>
            <w:tcW w:w="6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Представитель лица, осуществляющего строительство</w:t>
            </w:r>
          </w:p>
        </w:tc>
        <w:tc>
          <w:tcPr>
            <w:tcW w:w="4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подпись)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Представитель лица, осуществляющего строительство, по вопросам строительного контроля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подпись)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 xml:space="preserve">Представитель лица, осуществляющего подготовку проектной документации, в случаях, когда авторский </w:t>
            </w:r>
          </w:p>
        </w:tc>
      </w:tr>
      <w:tr w:rsidR="003D4FF0" w:rsidRPr="003D4FF0" w:rsidTr="003D4FF0">
        <w:trPr>
          <w:trHeight w:val="252"/>
        </w:trPr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 xml:space="preserve">надзор осуществляется  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подпись)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Представитель лица, выполнившего работы, подлежащие освидетельствованию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подпись)</w:t>
            </w:r>
          </w:p>
        </w:tc>
      </w:tr>
      <w:tr w:rsidR="003D4FF0" w:rsidRPr="003D4FF0" w:rsidTr="003D4FF0">
        <w:trPr>
          <w:trHeight w:val="252"/>
        </w:trPr>
        <w:tc>
          <w:tcPr>
            <w:tcW w:w="28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lang w:eastAsia="ru-RU"/>
              </w:rPr>
              <w:t>Представители иных лиц:</w:t>
            </w:r>
          </w:p>
        </w:tc>
        <w:tc>
          <w:tcPr>
            <w:tcW w:w="75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D4FF0"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подпись)</w:t>
            </w:r>
          </w:p>
        </w:tc>
      </w:tr>
      <w:tr w:rsidR="003D4FF0" w:rsidRPr="003D4FF0" w:rsidTr="003D4FF0">
        <w:trPr>
          <w:trHeight w:val="252"/>
        </w:trPr>
        <w:tc>
          <w:tcPr>
            <w:tcW w:w="1037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D4FF0" w:rsidRPr="003D4FF0" w:rsidTr="003D4FF0">
        <w:trPr>
          <w:trHeight w:val="150"/>
        </w:trPr>
        <w:tc>
          <w:tcPr>
            <w:tcW w:w="10376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D4FF0" w:rsidRPr="003D4FF0" w:rsidRDefault="003D4FF0" w:rsidP="003D4F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</w:pPr>
            <w:r w:rsidRPr="003D4FF0">
              <w:rPr>
                <w:rFonts w:ascii="Times New Roman" w:eastAsia="Times New Roman" w:hAnsi="Times New Roman" w:cs="Times New Roman"/>
                <w:i/>
                <w:iCs/>
                <w:sz w:val="13"/>
                <w:szCs w:val="13"/>
                <w:lang w:eastAsia="ru-RU"/>
              </w:rPr>
              <w:t>(должность, фамилия, инициалы, подпись)</w:t>
            </w:r>
          </w:p>
        </w:tc>
      </w:tr>
    </w:tbl>
    <w:p w:rsidR="00307B2A" w:rsidRDefault="00307B2A"/>
    <w:sectPr w:rsidR="00307B2A" w:rsidSect="003D4FF0">
      <w:pgSz w:w="11906" w:h="16838"/>
      <w:pgMar w:top="794" w:right="340" w:bottom="851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F0"/>
    <w:rsid w:val="00307B2A"/>
    <w:rsid w:val="003D4FF0"/>
    <w:rsid w:val="00A7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2016-06-11T06:42:00Z</dcterms:created>
  <dcterms:modified xsi:type="dcterms:W3CDTF">2016-06-11T06:53:00Z</dcterms:modified>
</cp:coreProperties>
</file>